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0F9" w:rsidRDefault="00F650F9">
      <w:bookmarkStart w:id="0" w:name="_GoBack"/>
      <w:bookmarkEnd w:id="0"/>
    </w:p>
    <w:p w:rsidR="00F650F9" w:rsidRDefault="00F650F9" w:rsidP="00F650F9">
      <w:pPr>
        <w:jc w:val="center"/>
        <w:rPr>
          <w:i/>
          <w:sz w:val="12"/>
          <w:szCs w:val="12"/>
        </w:rPr>
      </w:pPr>
      <w:r>
        <w:rPr>
          <w:noProof/>
          <w:lang w:val="sr-Latn-RS" w:eastAsia="sr-Latn-RS"/>
        </w:rPr>
        <w:drawing>
          <wp:anchor distT="0" distB="0" distL="114300" distR="114300" simplePos="0" relativeHeight="251661312" behindDoc="0" locked="0" layoutInCell="1" hidden="0" allowOverlap="1" wp14:anchorId="3DDB1C68" wp14:editId="19DD8A2A">
            <wp:simplePos x="0" y="0"/>
            <wp:positionH relativeFrom="column">
              <wp:posOffset>4474210</wp:posOffset>
            </wp:positionH>
            <wp:positionV relativeFrom="paragraph">
              <wp:posOffset>-67310</wp:posOffset>
            </wp:positionV>
            <wp:extent cx="2143125" cy="512445"/>
            <wp:effectExtent l="0" t="0" r="9525" b="1905"/>
            <wp:wrapNone/>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143125" cy="512445"/>
                    </a:xfrm>
                    <a:prstGeom prst="rect">
                      <a:avLst/>
                    </a:prstGeom>
                    <a:ln/>
                  </pic:spPr>
                </pic:pic>
              </a:graphicData>
            </a:graphic>
          </wp:anchor>
        </w:drawing>
      </w:r>
      <w:r>
        <w:rPr>
          <w:noProof/>
          <w:lang w:val="sr-Latn-RS" w:eastAsia="sr-Latn-RS"/>
        </w:rPr>
        <w:drawing>
          <wp:anchor distT="0" distB="0" distL="114300" distR="114300" simplePos="0" relativeHeight="251659264" behindDoc="0" locked="0" layoutInCell="1" hidden="0" allowOverlap="1" wp14:anchorId="630A3291" wp14:editId="1942BF31">
            <wp:simplePos x="0" y="0"/>
            <wp:positionH relativeFrom="column">
              <wp:posOffset>2405380</wp:posOffset>
            </wp:positionH>
            <wp:positionV relativeFrom="paragraph">
              <wp:posOffset>-102870</wp:posOffset>
            </wp:positionV>
            <wp:extent cx="1079500" cy="845820"/>
            <wp:effectExtent l="0" t="0" r="635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079500" cy="845820"/>
                    </a:xfrm>
                    <a:prstGeom prst="rect">
                      <a:avLst/>
                    </a:prstGeom>
                    <a:ln/>
                  </pic:spPr>
                </pic:pic>
              </a:graphicData>
            </a:graphic>
          </wp:anchor>
        </w:drawing>
      </w:r>
      <w:r w:rsidR="00AC3780">
        <w:rPr>
          <w:noProof/>
          <w:lang w:val="sr-Latn-RS" w:eastAsia="sr-Latn-RS"/>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-342900</wp:posOffset>
                </wp:positionV>
                <wp:extent cx="1539240" cy="1242060"/>
                <wp:effectExtent l="0" t="0" r="22860" b="1524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9240" cy="1242060"/>
                        </a:xfrm>
                        <a:prstGeom prst="rect">
                          <a:avLst/>
                        </a:prstGeom>
                        <a:solidFill>
                          <a:schemeClr val="lt1"/>
                        </a:solidFill>
                        <a:ln w="9525" cap="flat" cmpd="sng">
                          <a:solidFill>
                            <a:srgbClr val="000000"/>
                          </a:solidFill>
                          <a:prstDash val="solid"/>
                          <a:round/>
                          <a:headEnd type="none" w="sm" len="sm"/>
                          <a:tailEnd type="none" w="sm" len="sm"/>
                        </a:ln>
                      </wps:spPr>
                      <wps:txbx>
                        <w:txbxContent>
                          <w:p w:rsidR="00F650F9" w:rsidRPr="00FF0E11" w:rsidRDefault="00F650F9" w:rsidP="00F650F9">
                            <w:pPr>
                              <w:jc w:val="center"/>
                              <w:textDirection w:val="btLr"/>
                            </w:pPr>
                            <w:r>
                              <w:rPr>
                                <w:noProof/>
                                <w:lang w:val="sr-Latn-RS" w:eastAsia="sr-Latn-RS"/>
                              </w:rPr>
                              <w:drawing>
                                <wp:inline distT="0" distB="0" distL="0" distR="0" wp14:anchorId="0AD94F89" wp14:editId="4DCCE601">
                                  <wp:extent cx="1121615" cy="1028700"/>
                                  <wp:effectExtent l="0" t="0" r="2540" b="0"/>
                                  <wp:docPr id="2" name="Picture 2" descr="C:\Users\hp\Downloads\375px-Cajetina-grb-veli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375px-Cajetina-grb-veliki.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1615" cy="1028700"/>
                                          </a:xfrm>
                                          <a:prstGeom prst="rect">
                                            <a:avLst/>
                                          </a:prstGeom>
                                          <a:noFill/>
                                          <a:ln>
                                            <a:noFill/>
                                          </a:ln>
                                        </pic:spPr>
                                      </pic:pic>
                                    </a:graphicData>
                                  </a:graphic>
                                </wp:inline>
                              </w:drawing>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left:0;text-align:left;margin-left:-5.4pt;margin-top:-27pt;width:121.2pt;height:9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" fillcolor="white [3201]">
                <v:stroke startarrowwidth="narrow" startarrowlength="short" endarrowwidth="narrow" endarrowlength="short" joinstyle="round"/>
                <v:path arrowok="t"/>
                <v:textbox inset="2.53958mm,1.2694mm,2.53958mm,1.2694mm">
                  <w:txbxContent>
                    <w:p w:rsidR="00F650F9" w:rsidRPr="00FF0E11" w:rsidRDefault="00F650F9" w:rsidP="00F650F9">
                      <w:pPr>
                        <w:jc w:val="center"/>
                        <w:textDirection w:val="btLr"/>
                      </w:pPr>
                      <w:r>
                        <w:rPr>
                          <w:noProof/>
                          <w:lang w:val="sr-Latn-RS" w:eastAsia="sr-Latn-RS"/>
                        </w:rPr>
                        <w:drawing>
                          <wp:inline distT="0" distB="0" distL="0" distR="0" wp14:anchorId="0AD94F89" wp14:editId="4DCCE601">
                            <wp:extent cx="1121615" cy="1028700"/>
                            <wp:effectExtent l="0" t="0" r="2540" b="0"/>
                            <wp:docPr id="2" name="Picture 2" descr="C:\Users\hp\Downloads\375px-Cajetina-grb-veli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375px-Cajetina-grb-veliki.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1615" cy="1028700"/>
                                    </a:xfrm>
                                    <a:prstGeom prst="rect">
                                      <a:avLst/>
                                    </a:prstGeom>
                                    <a:noFill/>
                                    <a:ln>
                                      <a:noFill/>
                                    </a:ln>
                                  </pic:spPr>
                                </pic:pic>
                              </a:graphicData>
                            </a:graphic>
                          </wp:inline>
                        </w:drawing>
                      </w:r>
                    </w:p>
                  </w:txbxContent>
                </v:textbox>
              </v:rect>
            </w:pict>
          </mc:Fallback>
        </mc:AlternateContent>
      </w:r>
      <w:r>
        <w:rPr>
          <w:noProof/>
        </w:rPr>
        <w:t>––</w:t>
      </w:r>
    </w:p>
    <w:p w:rsidR="00F650F9" w:rsidRDefault="00F650F9" w:rsidP="00F650F9">
      <w:pPr>
        <w:jc w:val="center"/>
        <w:rPr>
          <w:i/>
          <w:sz w:val="12"/>
          <w:szCs w:val="12"/>
        </w:rPr>
      </w:pPr>
    </w:p>
    <w:p w:rsidR="00F650F9" w:rsidRDefault="00F650F9" w:rsidP="00F650F9">
      <w:pPr>
        <w:jc w:val="center"/>
        <w:rPr>
          <w:i/>
          <w:sz w:val="12"/>
          <w:szCs w:val="12"/>
        </w:rPr>
      </w:pPr>
    </w:p>
    <w:p w:rsidR="00F650F9" w:rsidRDefault="00F650F9" w:rsidP="00F650F9">
      <w:pPr>
        <w:jc w:val="center"/>
        <w:rPr>
          <w:i/>
          <w:sz w:val="12"/>
          <w:szCs w:val="12"/>
        </w:rPr>
      </w:pPr>
    </w:p>
    <w:p w:rsidR="00F650F9" w:rsidRDefault="00F650F9" w:rsidP="00F650F9">
      <w:pPr>
        <w:jc w:val="center"/>
        <w:rPr>
          <w:i/>
          <w:sz w:val="28"/>
          <w:szCs w:val="28"/>
        </w:rPr>
      </w:pPr>
    </w:p>
    <w:p w:rsidR="00F650F9" w:rsidRPr="004D0BA8" w:rsidRDefault="00F650F9" w:rsidP="00F650F9">
      <w:pPr>
        <w:spacing w:after="0" w:line="240" w:lineRule="auto"/>
        <w:jc w:val="center"/>
        <w:rPr>
          <w:rFonts w:ascii="Times New Roman" w:hAnsi="Times New Roman" w:cs="Times New Roman"/>
          <w:sz w:val="24"/>
          <w:szCs w:val="24"/>
        </w:rPr>
      </w:pPr>
      <w:r w:rsidRPr="004D0BA8">
        <w:rPr>
          <w:rFonts w:ascii="Times New Roman" w:hAnsi="Times New Roman" w:cs="Times New Roman"/>
          <w:i/>
          <w:sz w:val="24"/>
          <w:szCs w:val="24"/>
        </w:rPr>
        <w:t>The European Cultural Heritage: Tell Your Story!</w:t>
      </w:r>
    </w:p>
    <w:p w:rsidR="00F650F9" w:rsidRPr="004D0BA8" w:rsidRDefault="00F650F9" w:rsidP="00F650F9">
      <w:pPr>
        <w:pBdr>
          <w:top w:val="nil"/>
          <w:left w:val="nil"/>
          <w:bottom w:val="nil"/>
          <w:right w:val="nil"/>
          <w:between w:val="nil"/>
        </w:pBdr>
        <w:spacing w:after="0" w:line="240" w:lineRule="auto"/>
        <w:rPr>
          <w:rFonts w:ascii="Times New Roman" w:hAnsi="Times New Roman" w:cs="Times New Roman"/>
          <w:sz w:val="24"/>
          <w:szCs w:val="24"/>
        </w:rPr>
      </w:pPr>
    </w:p>
    <w:p w:rsidR="00F650F9" w:rsidRPr="004D0BA8" w:rsidRDefault="00F650F9" w:rsidP="00F650F9">
      <w:pPr>
        <w:pBdr>
          <w:top w:val="nil"/>
          <w:left w:val="nil"/>
          <w:bottom w:val="nil"/>
          <w:right w:val="nil"/>
          <w:between w:val="nil"/>
        </w:pBdr>
        <w:spacing w:after="0" w:line="240" w:lineRule="auto"/>
        <w:rPr>
          <w:rFonts w:ascii="Times New Roman" w:hAnsi="Times New Roman" w:cs="Times New Roman"/>
          <w:sz w:val="24"/>
          <w:szCs w:val="24"/>
        </w:rPr>
      </w:pPr>
    </w:p>
    <w:p w:rsidR="00F650F9" w:rsidRPr="004D0BA8" w:rsidRDefault="00F650F9" w:rsidP="00F650F9">
      <w:pPr>
        <w:pBdr>
          <w:top w:val="nil"/>
          <w:left w:val="nil"/>
          <w:bottom w:val="nil"/>
          <w:right w:val="nil"/>
          <w:between w:val="nil"/>
        </w:pBdr>
        <w:spacing w:after="0" w:line="240" w:lineRule="auto"/>
        <w:rPr>
          <w:rFonts w:ascii="Times New Roman" w:hAnsi="Times New Roman" w:cs="Times New Roman"/>
          <w:sz w:val="24"/>
          <w:szCs w:val="24"/>
        </w:rPr>
      </w:pPr>
      <w:r w:rsidRPr="004D0BA8">
        <w:rPr>
          <w:rFonts w:ascii="Times New Roman" w:hAnsi="Times New Roman" w:cs="Times New Roman"/>
          <w:sz w:val="24"/>
          <w:szCs w:val="24"/>
        </w:rPr>
        <w:t xml:space="preserve">Name, Surname: </w:t>
      </w:r>
      <w:r w:rsidRPr="00F650F9">
        <w:rPr>
          <w:rFonts w:ascii="Times New Roman" w:eastAsia="Times New Roman" w:hAnsi="Times New Roman" w:cs="Times New Roman"/>
          <w:color w:val="202124"/>
          <w:sz w:val="24"/>
        </w:rPr>
        <w:t>A group of 40 karate club members</w:t>
      </w:r>
      <w:r w:rsidR="00926BBA">
        <w:rPr>
          <w:rFonts w:ascii="Times New Roman" w:eastAsia="Times New Roman" w:hAnsi="Times New Roman" w:cs="Times New Roman"/>
          <w:color w:val="202124"/>
          <w:sz w:val="24"/>
        </w:rPr>
        <w:t xml:space="preserve"> </w:t>
      </w:r>
      <w:r w:rsidRPr="00F650F9">
        <w:rPr>
          <w:rFonts w:ascii="Times New Roman" w:eastAsia="Times New Roman" w:hAnsi="Times New Roman" w:cs="Times New Roman"/>
          <w:color w:val="202124"/>
          <w:sz w:val="24"/>
        </w:rPr>
        <w:t xml:space="preserve">from </w:t>
      </w:r>
      <w:r w:rsidR="00A7274B">
        <w:rPr>
          <w:rFonts w:ascii="Times New Roman" w:eastAsia="Times New Roman" w:hAnsi="Times New Roman" w:cs="Times New Roman"/>
          <w:color w:val="202124"/>
          <w:sz w:val="24"/>
        </w:rPr>
        <w:t>M</w:t>
      </w:r>
      <w:r w:rsidR="00A7274B" w:rsidRPr="00A7274B">
        <w:rPr>
          <w:rFonts w:ascii="Times New Roman" w:eastAsia="Times New Roman" w:hAnsi="Times New Roman" w:cs="Times New Roman"/>
          <w:color w:val="202124"/>
          <w:sz w:val="24"/>
        </w:rPr>
        <w:t>unicipality</w:t>
      </w:r>
      <w:r w:rsidR="00A7274B">
        <w:rPr>
          <w:rFonts w:ascii="Times New Roman" w:eastAsia="Times New Roman" w:hAnsi="Times New Roman" w:cs="Times New Roman"/>
          <w:color w:val="202124"/>
          <w:sz w:val="24"/>
        </w:rPr>
        <w:t xml:space="preserve"> </w:t>
      </w:r>
      <w:r w:rsidRPr="00F650F9">
        <w:rPr>
          <w:rFonts w:ascii="Times New Roman" w:eastAsia="Times New Roman" w:hAnsi="Times New Roman" w:cs="Times New Roman"/>
          <w:color w:val="202124"/>
          <w:sz w:val="24"/>
        </w:rPr>
        <w:t>of Čajetina</w:t>
      </w:r>
    </w:p>
    <w:p w:rsidR="00F650F9" w:rsidRPr="004D0BA8" w:rsidRDefault="00F650F9" w:rsidP="00F650F9">
      <w:pPr>
        <w:pBdr>
          <w:top w:val="nil"/>
          <w:left w:val="nil"/>
          <w:bottom w:val="nil"/>
          <w:right w:val="nil"/>
          <w:between w:val="nil"/>
        </w:pBdr>
        <w:spacing w:after="0" w:line="240" w:lineRule="auto"/>
        <w:rPr>
          <w:rFonts w:ascii="Times New Roman" w:hAnsi="Times New Roman" w:cs="Times New Roman"/>
          <w:sz w:val="24"/>
          <w:szCs w:val="24"/>
        </w:rPr>
      </w:pPr>
      <w:r w:rsidRPr="004D0BA8">
        <w:rPr>
          <w:rFonts w:ascii="Times New Roman" w:hAnsi="Times New Roman" w:cs="Times New Roman"/>
          <w:sz w:val="24"/>
          <w:szCs w:val="24"/>
        </w:rPr>
        <w:t xml:space="preserve">Age: </w:t>
      </w:r>
      <w:r>
        <w:rPr>
          <w:rFonts w:ascii="Times New Roman" w:hAnsi="Times New Roman" w:cs="Times New Roman"/>
          <w:sz w:val="24"/>
          <w:szCs w:val="24"/>
        </w:rPr>
        <w:t>8–15 years</w:t>
      </w:r>
    </w:p>
    <w:p w:rsidR="00F650F9" w:rsidRPr="004D0BA8" w:rsidRDefault="00F650F9" w:rsidP="00F650F9">
      <w:pPr>
        <w:pBdr>
          <w:top w:val="nil"/>
          <w:left w:val="nil"/>
          <w:bottom w:val="nil"/>
          <w:right w:val="nil"/>
          <w:between w:val="nil"/>
        </w:pBdr>
        <w:spacing w:after="0" w:line="240" w:lineRule="auto"/>
        <w:rPr>
          <w:rFonts w:ascii="Times New Roman" w:hAnsi="Times New Roman" w:cs="Times New Roman"/>
          <w:sz w:val="24"/>
          <w:szCs w:val="24"/>
          <w:lang w:val="sr-Latn-RS"/>
        </w:rPr>
      </w:pPr>
      <w:r w:rsidRPr="004D0BA8">
        <w:rPr>
          <w:rFonts w:ascii="Times New Roman" w:hAnsi="Times New Roman" w:cs="Times New Roman"/>
          <w:sz w:val="24"/>
          <w:szCs w:val="24"/>
        </w:rPr>
        <w:t xml:space="preserve">Town: </w:t>
      </w:r>
      <w:r>
        <w:rPr>
          <w:rFonts w:ascii="Times New Roman" w:hAnsi="Times New Roman" w:cs="Times New Roman"/>
          <w:sz w:val="24"/>
          <w:szCs w:val="24"/>
          <w:lang w:val="sr-Latn-RS"/>
        </w:rPr>
        <w:t>Čajetina / Zlatibor</w:t>
      </w:r>
    </w:p>
    <w:p w:rsidR="00F650F9" w:rsidRPr="004D0BA8" w:rsidRDefault="00F650F9" w:rsidP="00F650F9">
      <w:pPr>
        <w:pBdr>
          <w:top w:val="nil"/>
          <w:left w:val="nil"/>
          <w:bottom w:val="nil"/>
          <w:right w:val="nil"/>
          <w:between w:val="nil"/>
        </w:pBdr>
        <w:spacing w:after="0" w:line="240" w:lineRule="auto"/>
        <w:rPr>
          <w:rFonts w:ascii="Times New Roman" w:hAnsi="Times New Roman" w:cs="Times New Roman"/>
          <w:sz w:val="24"/>
          <w:szCs w:val="24"/>
        </w:rPr>
      </w:pPr>
      <w:r w:rsidRPr="004D0BA8">
        <w:rPr>
          <w:rFonts w:ascii="Times New Roman" w:hAnsi="Times New Roman" w:cs="Times New Roman"/>
          <w:sz w:val="24"/>
          <w:szCs w:val="24"/>
        </w:rPr>
        <w:t xml:space="preserve">Country: </w:t>
      </w:r>
      <w:r>
        <w:rPr>
          <w:rFonts w:ascii="Times New Roman" w:hAnsi="Times New Roman" w:cs="Times New Roman"/>
          <w:sz w:val="24"/>
          <w:szCs w:val="24"/>
        </w:rPr>
        <w:t>Serbia</w:t>
      </w:r>
    </w:p>
    <w:p w:rsidR="00AD4BA8" w:rsidRDefault="00AD4BA8"/>
    <w:p w:rsidR="00F650F9" w:rsidRPr="00F650F9" w:rsidRDefault="00F650F9" w:rsidP="00F65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22"/>
        <w:rPr>
          <w:rFonts w:ascii="Times New Roman" w:eastAsia="Times New Roman" w:hAnsi="Times New Roman" w:cs="Times New Roman"/>
          <w:sz w:val="24"/>
          <w:u w:val="single"/>
        </w:rPr>
      </w:pPr>
      <w:r w:rsidRPr="00F650F9">
        <w:rPr>
          <w:rFonts w:ascii="Times New Roman" w:eastAsia="Times New Roman" w:hAnsi="Times New Roman" w:cs="Times New Roman"/>
          <w:sz w:val="24"/>
          <w:u w:val="single"/>
        </w:rPr>
        <w:t>Description:</w:t>
      </w:r>
    </w:p>
    <w:p w:rsidR="00F650F9" w:rsidRPr="00F650F9" w:rsidRDefault="00F650F9" w:rsidP="00F65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22"/>
        <w:jc w:val="both"/>
        <w:rPr>
          <w:rFonts w:ascii="Times New Roman" w:eastAsia="Times New Roman" w:hAnsi="Times New Roman" w:cs="Times New Roman"/>
          <w:sz w:val="24"/>
        </w:rPr>
      </w:pPr>
      <w:r w:rsidRPr="00F650F9">
        <w:rPr>
          <w:rFonts w:ascii="Times New Roman" w:eastAsia="Times New Roman" w:hAnsi="Times New Roman" w:cs="Times New Roman"/>
          <w:sz w:val="24"/>
        </w:rPr>
        <w:t>People lull into everyday life and forget to recount important events that have happened in the past.</w:t>
      </w:r>
    </w:p>
    <w:p w:rsidR="00F650F9" w:rsidRPr="00F650F9" w:rsidRDefault="00F650F9" w:rsidP="00F650F9">
      <w:pPr>
        <w:pStyle w:val="HTMLPreformatted"/>
        <w:ind w:firstLine="922"/>
        <w:jc w:val="both"/>
        <w:rPr>
          <w:rStyle w:val="y2iqfc"/>
          <w:rFonts w:ascii="Times New Roman" w:hAnsi="Times New Roman" w:cs="Times New Roman"/>
          <w:sz w:val="24"/>
          <w:szCs w:val="22"/>
        </w:rPr>
      </w:pPr>
      <w:r w:rsidRPr="00F650F9">
        <w:rPr>
          <w:rStyle w:val="y2iqfc"/>
          <w:rFonts w:ascii="Times New Roman" w:hAnsi="Times New Roman" w:cs="Times New Roman"/>
          <w:sz w:val="24"/>
          <w:szCs w:val="22"/>
        </w:rPr>
        <w:t>Walking along the same routes of the Zlatibor mountain, one of the trails l</w:t>
      </w:r>
      <w:r w:rsidR="007E7436">
        <w:rPr>
          <w:rStyle w:val="y2iqfc"/>
          <w:rFonts w:ascii="Times New Roman" w:hAnsi="Times New Roman" w:cs="Times New Roman"/>
          <w:sz w:val="24"/>
          <w:szCs w:val="22"/>
        </w:rPr>
        <w:t>eads to the most visited Šumatno</w:t>
      </w:r>
      <w:r w:rsidRPr="00F650F9">
        <w:rPr>
          <w:rStyle w:val="y2iqfc"/>
          <w:rFonts w:ascii="Times New Roman" w:hAnsi="Times New Roman" w:cs="Times New Roman"/>
          <w:sz w:val="24"/>
          <w:szCs w:val="22"/>
        </w:rPr>
        <w:t xml:space="preserve"> </w:t>
      </w:r>
      <w:r w:rsidR="007E7436">
        <w:rPr>
          <w:rStyle w:val="y2iqfc"/>
          <w:rFonts w:ascii="Times New Roman" w:hAnsi="Times New Roman" w:cs="Times New Roman"/>
          <w:sz w:val="24"/>
          <w:szCs w:val="22"/>
        </w:rPr>
        <w:t>hill</w:t>
      </w:r>
      <w:r w:rsidRPr="00F650F9">
        <w:rPr>
          <w:rStyle w:val="y2iqfc"/>
          <w:rFonts w:ascii="Times New Roman" w:hAnsi="Times New Roman" w:cs="Times New Roman"/>
          <w:sz w:val="24"/>
          <w:szCs w:val="22"/>
        </w:rPr>
        <w:t>, on this mountain.</w:t>
      </w:r>
    </w:p>
    <w:p w:rsidR="00F650F9" w:rsidRPr="00F650F9" w:rsidRDefault="00F650F9" w:rsidP="007E7436">
      <w:pPr>
        <w:pStyle w:val="HTMLPreformatted"/>
        <w:ind w:firstLine="922"/>
        <w:jc w:val="both"/>
        <w:rPr>
          <w:rStyle w:val="y2iqfc"/>
          <w:rFonts w:ascii="Times New Roman" w:hAnsi="Times New Roman" w:cs="Times New Roman"/>
          <w:sz w:val="24"/>
          <w:szCs w:val="22"/>
        </w:rPr>
      </w:pPr>
      <w:r w:rsidRPr="00F650F9">
        <w:rPr>
          <w:rFonts w:ascii="Times New Roman" w:hAnsi="Times New Roman" w:cs="Times New Roman"/>
          <w:sz w:val="24"/>
          <w:szCs w:val="22"/>
        </w:rPr>
        <w:t xml:space="preserve">In a company of young karate club members, age 8–15 years, we visited Šumatno </w:t>
      </w:r>
      <w:r w:rsidR="007E7436">
        <w:rPr>
          <w:rFonts w:ascii="Times New Roman" w:hAnsi="Times New Roman" w:cs="Times New Roman"/>
          <w:sz w:val="24"/>
          <w:szCs w:val="22"/>
        </w:rPr>
        <w:t>hill</w:t>
      </w:r>
      <w:r w:rsidRPr="00F650F9">
        <w:rPr>
          <w:rFonts w:ascii="Times New Roman" w:hAnsi="Times New Roman" w:cs="Times New Roman"/>
          <w:sz w:val="24"/>
          <w:szCs w:val="22"/>
        </w:rPr>
        <w:t xml:space="preserve"> and</w:t>
      </w:r>
      <w:r w:rsidRPr="00F650F9">
        <w:rPr>
          <w:rFonts w:ascii="Times New Roman" w:hAnsi="Times New Roman" w:cs="Times New Roman"/>
          <w:sz w:val="24"/>
          <w:szCs w:val="22"/>
          <w:shd w:val="clear" w:color="auto" w:fill="F8F9FA"/>
        </w:rPr>
        <w:t xml:space="preserve"> </w:t>
      </w:r>
      <w:r w:rsidRPr="00F650F9">
        <w:rPr>
          <w:rFonts w:ascii="Times New Roman" w:hAnsi="Times New Roman" w:cs="Times New Roman"/>
          <w:sz w:val="24"/>
          <w:szCs w:val="22"/>
        </w:rPr>
        <w:t>started the story about the memorial that is located there.</w:t>
      </w:r>
      <w:r w:rsidR="007E7436">
        <w:rPr>
          <w:rStyle w:val="y2iqfc"/>
          <w:rFonts w:ascii="Times New Roman" w:hAnsi="Times New Roman" w:cs="Times New Roman"/>
          <w:sz w:val="24"/>
          <w:szCs w:val="22"/>
        </w:rPr>
        <w:t xml:space="preserve"> It</w:t>
      </w:r>
      <w:r w:rsidRPr="00F650F9">
        <w:rPr>
          <w:rStyle w:val="y2iqfc"/>
          <w:rFonts w:ascii="Times New Roman" w:hAnsi="Times New Roman" w:cs="Times New Roman"/>
          <w:sz w:val="24"/>
          <w:szCs w:val="22"/>
        </w:rPr>
        <w:t xml:space="preserve"> is located about 5 kilometers from the center of Zlatibor. There is a monument on it.</w:t>
      </w:r>
    </w:p>
    <w:p w:rsidR="00F650F9" w:rsidRPr="00F650F9" w:rsidRDefault="00F650F9" w:rsidP="00F650F9">
      <w:pPr>
        <w:pStyle w:val="HTMLPreformatted"/>
        <w:ind w:firstLine="922"/>
        <w:jc w:val="both"/>
        <w:rPr>
          <w:rStyle w:val="y2iqfc"/>
          <w:rFonts w:ascii="Times New Roman" w:hAnsi="Times New Roman" w:cs="Times New Roman"/>
          <w:sz w:val="24"/>
          <w:szCs w:val="22"/>
        </w:rPr>
      </w:pPr>
      <w:r w:rsidRPr="00F650F9">
        <w:rPr>
          <w:rStyle w:val="y2iqfc"/>
          <w:rFonts w:ascii="Times New Roman" w:hAnsi="Times New Roman" w:cs="Times New Roman"/>
          <w:sz w:val="24"/>
          <w:szCs w:val="22"/>
        </w:rPr>
        <w:t>Asking the children if they knew to whom the monument was erected, their answer was that it was erected to the executed partisans.</w:t>
      </w:r>
    </w:p>
    <w:p w:rsidR="00F650F9" w:rsidRPr="00926BBA" w:rsidRDefault="00F650F9" w:rsidP="00926BBA">
      <w:pPr>
        <w:pStyle w:val="HTMLPreformatted"/>
        <w:ind w:firstLine="922"/>
        <w:rPr>
          <w:rStyle w:val="y2iqfc"/>
          <w:rFonts w:ascii="Times New Roman" w:hAnsi="Times New Roman" w:cs="Times New Roman"/>
          <w:sz w:val="24"/>
          <w:szCs w:val="22"/>
          <w:shd w:val="clear" w:color="auto" w:fill="F8F9FA"/>
        </w:rPr>
      </w:pPr>
      <w:r w:rsidRPr="00F650F9">
        <w:rPr>
          <w:rStyle w:val="y2iqfc"/>
          <w:rFonts w:ascii="Times New Roman" w:hAnsi="Times New Roman" w:cs="Times New Roman"/>
          <w:sz w:val="24"/>
          <w:szCs w:val="22"/>
        </w:rPr>
        <w:t>According to the legend, during the attack on the Republic of Užice, German soldiers trampled and shot the captured partisans.</w:t>
      </w:r>
      <w:r w:rsidR="007E7436">
        <w:rPr>
          <w:rFonts w:ascii="Times New Roman" w:hAnsi="Times New Roman" w:cs="Times New Roman"/>
          <w:sz w:val="24"/>
          <w:szCs w:val="22"/>
        </w:rPr>
        <w:t xml:space="preserve"> </w:t>
      </w:r>
      <w:r w:rsidRPr="00F650F9">
        <w:rPr>
          <w:rFonts w:ascii="Times New Roman" w:hAnsi="Times New Roman" w:cs="Times New Roman"/>
          <w:sz w:val="24"/>
          <w:szCs w:val="22"/>
        </w:rPr>
        <w:t>After the Second World War, an ossuary was built on the hill above Zlatibor, which housed the remains of 150 wounded.</w:t>
      </w:r>
      <w:r w:rsidR="00926BBA">
        <w:rPr>
          <w:rFonts w:ascii="Times New Roman" w:hAnsi="Times New Roman" w:cs="Times New Roman"/>
          <w:sz w:val="24"/>
          <w:szCs w:val="22"/>
          <w:shd w:val="clear" w:color="auto" w:fill="F8F9FA"/>
        </w:rPr>
        <w:t xml:space="preserve"> </w:t>
      </w:r>
      <w:r w:rsidRPr="00F650F9">
        <w:rPr>
          <w:rStyle w:val="y2iqfc"/>
          <w:rFonts w:ascii="Times New Roman" w:hAnsi="Times New Roman" w:cs="Times New Roman"/>
          <w:sz w:val="24"/>
          <w:szCs w:val="22"/>
        </w:rPr>
        <w:t>It was built in October 1961</w:t>
      </w:r>
      <w:r w:rsidR="00926BBA">
        <w:rPr>
          <w:rStyle w:val="y2iqfc"/>
          <w:rFonts w:ascii="Times New Roman" w:hAnsi="Times New Roman" w:cs="Times New Roman"/>
          <w:sz w:val="24"/>
          <w:szCs w:val="22"/>
        </w:rPr>
        <w:t>.</w:t>
      </w:r>
      <w:r w:rsidRPr="00F650F9">
        <w:rPr>
          <w:rStyle w:val="y2iqfc"/>
          <w:rFonts w:ascii="Times New Roman" w:hAnsi="Times New Roman" w:cs="Times New Roman"/>
          <w:sz w:val="24"/>
          <w:szCs w:val="22"/>
        </w:rPr>
        <w:t xml:space="preserve"> by the Association of F</w:t>
      </w:r>
      <w:r w:rsidR="00875A4A">
        <w:rPr>
          <w:rStyle w:val="y2iqfc"/>
          <w:rFonts w:ascii="Times New Roman" w:hAnsi="Times New Roman" w:cs="Times New Roman"/>
          <w:sz w:val="24"/>
          <w:szCs w:val="22"/>
        </w:rPr>
        <w:t xml:space="preserve">ighters of the Municipality of </w:t>
      </w:r>
      <w:r w:rsidR="00875A4A">
        <w:rPr>
          <w:rStyle w:val="y2iqfc"/>
          <w:rFonts w:ascii="Times New Roman" w:hAnsi="Times New Roman" w:cs="Times New Roman"/>
          <w:sz w:val="24"/>
          <w:szCs w:val="22"/>
          <w:lang w:val="sr-Latn-RS"/>
        </w:rPr>
        <w:t>Č</w:t>
      </w:r>
      <w:r w:rsidRPr="00F650F9">
        <w:rPr>
          <w:rStyle w:val="y2iqfc"/>
          <w:rFonts w:ascii="Times New Roman" w:hAnsi="Times New Roman" w:cs="Times New Roman"/>
          <w:sz w:val="24"/>
          <w:szCs w:val="22"/>
        </w:rPr>
        <w:t>ajetina.</w:t>
      </w:r>
    </w:p>
    <w:p w:rsidR="00F650F9" w:rsidRPr="00F650F9" w:rsidRDefault="00F650F9" w:rsidP="00F650F9">
      <w:pPr>
        <w:pStyle w:val="HTMLPreformatted"/>
        <w:ind w:firstLine="922"/>
        <w:jc w:val="both"/>
        <w:rPr>
          <w:rFonts w:ascii="Times New Roman" w:hAnsi="Times New Roman" w:cs="Times New Roman"/>
          <w:sz w:val="24"/>
          <w:szCs w:val="22"/>
        </w:rPr>
      </w:pPr>
      <w:r w:rsidRPr="00F650F9">
        <w:rPr>
          <w:rStyle w:val="y2iqfc"/>
          <w:rFonts w:ascii="Times New Roman" w:hAnsi="Times New Roman" w:cs="Times New Roman"/>
          <w:sz w:val="24"/>
          <w:szCs w:val="22"/>
        </w:rPr>
        <w:t>A 10-meter-high white stone obelisk was erected above the ossuary in 1967 by architects Jovanka Jeftanović and sculptor Ana Bešlić. On the front of the obelisk are carved folk motifs and verses by Vasko Popa: “I do not give this sun in my eyes, I do not give this bread in the palm of my hand.”</w:t>
      </w:r>
    </w:p>
    <w:p w:rsidR="00F650F9" w:rsidRPr="00F650F9" w:rsidRDefault="00F650F9" w:rsidP="00F650F9">
      <w:pPr>
        <w:pStyle w:val="HTMLPreformatted"/>
        <w:ind w:firstLine="922"/>
        <w:jc w:val="both"/>
        <w:rPr>
          <w:rFonts w:ascii="Times New Roman" w:hAnsi="Times New Roman" w:cs="Times New Roman"/>
          <w:sz w:val="24"/>
          <w:szCs w:val="22"/>
        </w:rPr>
      </w:pPr>
      <w:r w:rsidRPr="00F650F9">
        <w:rPr>
          <w:rStyle w:val="y2iqfc"/>
          <w:rFonts w:ascii="Times New Roman" w:hAnsi="Times New Roman" w:cs="Times New Roman"/>
          <w:sz w:val="24"/>
          <w:szCs w:val="22"/>
        </w:rPr>
        <w:t>Telling them this story about individuals who fought for the homeland, learning the details, the little listeners were dumbfounded, obsessed and with admiration they looked at the memorial, imagining the battles.</w:t>
      </w:r>
    </w:p>
    <w:p w:rsidR="00F650F9" w:rsidRPr="00F650F9" w:rsidRDefault="00F650F9" w:rsidP="00F650F9">
      <w:pPr>
        <w:pStyle w:val="HTMLPreformatted"/>
        <w:ind w:firstLine="922"/>
        <w:jc w:val="both"/>
        <w:rPr>
          <w:rStyle w:val="y2iqfc"/>
          <w:rFonts w:ascii="Times New Roman" w:hAnsi="Times New Roman" w:cs="Times New Roman"/>
          <w:sz w:val="24"/>
          <w:szCs w:val="22"/>
        </w:rPr>
      </w:pPr>
      <w:r w:rsidRPr="00F650F9">
        <w:rPr>
          <w:rStyle w:val="y2iqfc"/>
          <w:rFonts w:ascii="Times New Roman" w:hAnsi="Times New Roman" w:cs="Times New Roman"/>
          <w:sz w:val="24"/>
          <w:szCs w:val="22"/>
        </w:rPr>
        <w:t>For them, this was an important moment learning what it actually represents. Earlier, they heard only a part of the story, but the cultural heritage is not only a part, but the whole history that is passed from generation to generation.</w:t>
      </w:r>
    </w:p>
    <w:p w:rsidR="00F650F9" w:rsidRPr="00F650F9" w:rsidRDefault="00F650F9" w:rsidP="00F650F9">
      <w:pPr>
        <w:pStyle w:val="HTMLPreformatted"/>
        <w:ind w:firstLine="922"/>
        <w:rPr>
          <w:rStyle w:val="y2iqfc"/>
          <w:rFonts w:ascii="Times New Roman" w:hAnsi="Times New Roman" w:cs="Times New Roman"/>
          <w:sz w:val="24"/>
          <w:szCs w:val="22"/>
        </w:rPr>
      </w:pPr>
      <w:r w:rsidRPr="00F650F9">
        <w:rPr>
          <w:rStyle w:val="y2iqfc"/>
          <w:rFonts w:ascii="Times New Roman" w:hAnsi="Times New Roman" w:cs="Times New Roman"/>
          <w:sz w:val="24"/>
          <w:szCs w:val="22"/>
        </w:rPr>
        <w:t>The national cultural heritage is a part of ourselves, where only by getting to know our past well can we build a stable future on solid roots.</w:t>
      </w:r>
    </w:p>
    <w:p w:rsidR="00F650F9" w:rsidRPr="00F650F9" w:rsidRDefault="00F650F9" w:rsidP="00F650F9">
      <w:pPr>
        <w:pStyle w:val="HTMLPreformatted"/>
        <w:ind w:firstLine="922"/>
        <w:rPr>
          <w:rFonts w:ascii="Times New Roman" w:hAnsi="Times New Roman" w:cs="Times New Roman"/>
          <w:sz w:val="24"/>
          <w:szCs w:val="22"/>
        </w:rPr>
      </w:pPr>
      <w:r w:rsidRPr="00F650F9">
        <w:rPr>
          <w:rStyle w:val="y2iqfc"/>
          <w:rFonts w:ascii="Times New Roman" w:hAnsi="Times New Roman" w:cs="Times New Roman"/>
          <w:sz w:val="24"/>
          <w:szCs w:val="22"/>
        </w:rPr>
        <w:t>Carried away by impressions, they leave with a well-remembered sentence engraved: “</w:t>
      </w:r>
      <w:r w:rsidR="007F7008">
        <w:rPr>
          <w:rStyle w:val="y2iqfc"/>
          <w:rFonts w:ascii="Times New Roman" w:hAnsi="Times New Roman" w:cs="Times New Roman"/>
          <w:sz w:val="24"/>
          <w:szCs w:val="22"/>
        </w:rPr>
        <w:t>Ne dam ovo Sunca</w:t>
      </w:r>
      <w:r w:rsidRPr="00F650F9">
        <w:rPr>
          <w:rStyle w:val="y2iqfc"/>
          <w:rFonts w:ascii="Times New Roman" w:hAnsi="Times New Roman" w:cs="Times New Roman"/>
          <w:sz w:val="24"/>
          <w:szCs w:val="22"/>
        </w:rPr>
        <w:t xml:space="preserve"> u očima, ne dam ovo hleba na dlanu.” </w:t>
      </w:r>
    </w:p>
    <w:p w:rsidR="00C069A6" w:rsidRDefault="00C069A6"/>
    <w:p w:rsidR="00C55206" w:rsidRDefault="00C069A6">
      <w:r>
        <w:br w:type="page"/>
      </w:r>
    </w:p>
    <w:p w:rsidR="00F650F9" w:rsidRDefault="00C55206">
      <w:r>
        <w:lastRenderedPageBreak/>
        <w:br w:type="page"/>
      </w:r>
      <w:r w:rsidR="007C51CA">
        <w:rPr>
          <w:noProof/>
          <w:lang w:val="sr-Latn-RS" w:eastAsia="sr-Latn-RS"/>
        </w:rPr>
        <w:drawing>
          <wp:anchor distT="0" distB="0" distL="114300" distR="114300" simplePos="0" relativeHeight="251663360" behindDoc="0" locked="0" layoutInCell="1" allowOverlap="1">
            <wp:simplePos x="0" y="0"/>
            <wp:positionH relativeFrom="column">
              <wp:posOffset>68580</wp:posOffset>
            </wp:positionH>
            <wp:positionV relativeFrom="paragraph">
              <wp:posOffset>-102870</wp:posOffset>
            </wp:positionV>
            <wp:extent cx="5943600" cy="4457700"/>
            <wp:effectExtent l="0" t="0" r="0" b="0"/>
            <wp:wrapSquare wrapText="bothSides"/>
            <wp:docPr id="3" name="Picture 3" descr="20210628_18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10628_1823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pic:spPr>
                </pic:pic>
              </a:graphicData>
            </a:graphic>
            <wp14:sizeRelH relativeFrom="page">
              <wp14:pctWidth>0</wp14:pctWidth>
            </wp14:sizeRelH>
            <wp14:sizeRelV relativeFrom="page">
              <wp14:pctHeight>0</wp14:pctHeight>
            </wp14:sizeRelV>
          </wp:anchor>
        </w:drawing>
      </w:r>
      <w:r w:rsidR="007C51CA">
        <w:rPr>
          <w:noProof/>
          <w:lang w:val="sr-Latn-RS" w:eastAsia="sr-Latn-RS"/>
        </w:rPr>
        <w:drawing>
          <wp:anchor distT="0" distB="0" distL="114300" distR="114300" simplePos="0" relativeHeight="251667456" behindDoc="0" locked="0" layoutInCell="1" allowOverlap="1">
            <wp:simplePos x="0" y="0"/>
            <wp:positionH relativeFrom="column">
              <wp:posOffset>3093720</wp:posOffset>
            </wp:positionH>
            <wp:positionV relativeFrom="paragraph">
              <wp:posOffset>4491990</wp:posOffset>
            </wp:positionV>
            <wp:extent cx="3291840" cy="4389120"/>
            <wp:effectExtent l="0" t="0" r="3810" b="0"/>
            <wp:wrapSquare wrapText="bothSides"/>
            <wp:docPr id="5" name="Picture 5" descr="20210628_18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10628_1815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1840" cy="4389120"/>
                    </a:xfrm>
                    <a:prstGeom prst="rect">
                      <a:avLst/>
                    </a:prstGeom>
                    <a:noFill/>
                  </pic:spPr>
                </pic:pic>
              </a:graphicData>
            </a:graphic>
            <wp14:sizeRelH relativeFrom="page">
              <wp14:pctWidth>0</wp14:pctWidth>
            </wp14:sizeRelH>
            <wp14:sizeRelV relativeFrom="page">
              <wp14:pctHeight>0</wp14:pctHeight>
            </wp14:sizeRelV>
          </wp:anchor>
        </w:drawing>
      </w:r>
      <w:r w:rsidR="007C51CA">
        <w:rPr>
          <w:noProof/>
          <w:lang w:val="sr-Latn-RS" w:eastAsia="sr-Latn-RS"/>
        </w:rPr>
        <w:drawing>
          <wp:anchor distT="0" distB="0" distL="114300" distR="114300" simplePos="0" relativeHeight="251665408" behindDoc="0" locked="0" layoutInCell="1" allowOverlap="1">
            <wp:simplePos x="0" y="0"/>
            <wp:positionH relativeFrom="column">
              <wp:posOffset>-350520</wp:posOffset>
            </wp:positionH>
            <wp:positionV relativeFrom="paragraph">
              <wp:posOffset>4453890</wp:posOffset>
            </wp:positionV>
            <wp:extent cx="3291840" cy="4389120"/>
            <wp:effectExtent l="0" t="0" r="3810" b="0"/>
            <wp:wrapSquare wrapText="bothSides"/>
            <wp:docPr id="4" name="Picture 4" descr="20210628_18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10628_1821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1840" cy="4389120"/>
                    </a:xfrm>
                    <a:prstGeom prst="rect">
                      <a:avLst/>
                    </a:prstGeom>
                    <a:noFill/>
                  </pic:spPr>
                </pic:pic>
              </a:graphicData>
            </a:graphic>
            <wp14:sizeRelH relativeFrom="page">
              <wp14:pctWidth>0</wp14:pctWidth>
            </wp14:sizeRelH>
            <wp14:sizeRelV relativeFrom="page">
              <wp14:pctHeight>0</wp14:pctHeight>
            </wp14:sizeRelV>
          </wp:anchor>
        </w:drawing>
      </w:r>
    </w:p>
    <w:p w:rsidR="00C55206" w:rsidRDefault="007C51CA">
      <w:r>
        <w:rPr>
          <w:noProof/>
          <w:lang w:val="sr-Latn-RS" w:eastAsia="sr-Latn-RS"/>
        </w:rPr>
        <w:lastRenderedPageBreak/>
        <w:drawing>
          <wp:anchor distT="0" distB="0" distL="114300" distR="114300" simplePos="0" relativeHeight="251669504" behindDoc="0" locked="0" layoutInCell="1" allowOverlap="1">
            <wp:simplePos x="0" y="0"/>
            <wp:positionH relativeFrom="column">
              <wp:posOffset>0</wp:posOffset>
            </wp:positionH>
            <wp:positionV relativeFrom="paragraph">
              <wp:posOffset>-3810</wp:posOffset>
            </wp:positionV>
            <wp:extent cx="5943600" cy="3345180"/>
            <wp:effectExtent l="0" t="0" r="0" b="7620"/>
            <wp:wrapSquare wrapText="bothSides"/>
            <wp:docPr id="6" name="Picture 6" descr="DSC_2434-HDR-2-1920x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_2434-HDR-2-1920x10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pic:spPr>
                </pic:pic>
              </a:graphicData>
            </a:graphic>
            <wp14:sizeRelH relativeFrom="page">
              <wp14:pctWidth>0</wp14:pctWidth>
            </wp14:sizeRelH>
            <wp14:sizeRelV relativeFrom="page">
              <wp14:pctHeight>0</wp14:pctHeight>
            </wp14:sizeRelV>
          </wp:anchor>
        </w:drawing>
      </w:r>
    </w:p>
    <w:sectPr w:rsidR="00C55206" w:rsidSect="00F650F9">
      <w:pgSz w:w="12240" w:h="15840"/>
      <w:pgMar w:top="99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2F"/>
    <w:rsid w:val="002C7795"/>
    <w:rsid w:val="00533E11"/>
    <w:rsid w:val="0069010E"/>
    <w:rsid w:val="00726165"/>
    <w:rsid w:val="007C51CA"/>
    <w:rsid w:val="007E7436"/>
    <w:rsid w:val="007F7008"/>
    <w:rsid w:val="00875A4A"/>
    <w:rsid w:val="00877678"/>
    <w:rsid w:val="00926BBA"/>
    <w:rsid w:val="0094519E"/>
    <w:rsid w:val="00A7274B"/>
    <w:rsid w:val="00AC3780"/>
    <w:rsid w:val="00AD4BA8"/>
    <w:rsid w:val="00C069A6"/>
    <w:rsid w:val="00C55206"/>
    <w:rsid w:val="00DB732F"/>
    <w:rsid w:val="00F650F9"/>
    <w:rsid w:val="00FC2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CDD75-CAB5-4692-998A-082ADD74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B7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B732F"/>
    <w:rPr>
      <w:rFonts w:ascii="Courier New" w:eastAsia="Times New Roman" w:hAnsi="Courier New" w:cs="Courier New"/>
      <w:sz w:val="20"/>
      <w:szCs w:val="20"/>
    </w:rPr>
  </w:style>
  <w:style w:type="character" w:customStyle="1" w:styleId="y2iqfc">
    <w:name w:val="y2iqfc"/>
    <w:basedOn w:val="DefaultParagraphFont"/>
    <w:rsid w:val="00DB732F"/>
  </w:style>
  <w:style w:type="paragraph" w:styleId="BalloonText">
    <w:name w:val="Balloon Text"/>
    <w:basedOn w:val="Normal"/>
    <w:link w:val="BalloonTextChar"/>
    <w:uiPriority w:val="99"/>
    <w:semiHidden/>
    <w:unhideWhenUsed/>
    <w:rsid w:val="00F65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0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3891">
      <w:bodyDiv w:val="1"/>
      <w:marLeft w:val="0"/>
      <w:marRight w:val="0"/>
      <w:marTop w:val="0"/>
      <w:marBottom w:val="0"/>
      <w:divBdr>
        <w:top w:val="none" w:sz="0" w:space="0" w:color="auto"/>
        <w:left w:val="none" w:sz="0" w:space="0" w:color="auto"/>
        <w:bottom w:val="none" w:sz="0" w:space="0" w:color="auto"/>
        <w:right w:val="none" w:sz="0" w:space="0" w:color="auto"/>
      </w:divBdr>
    </w:div>
    <w:div w:id="32997078">
      <w:bodyDiv w:val="1"/>
      <w:marLeft w:val="0"/>
      <w:marRight w:val="0"/>
      <w:marTop w:val="0"/>
      <w:marBottom w:val="0"/>
      <w:divBdr>
        <w:top w:val="none" w:sz="0" w:space="0" w:color="auto"/>
        <w:left w:val="none" w:sz="0" w:space="0" w:color="auto"/>
        <w:bottom w:val="none" w:sz="0" w:space="0" w:color="auto"/>
        <w:right w:val="none" w:sz="0" w:space="0" w:color="auto"/>
      </w:divBdr>
    </w:div>
    <w:div w:id="52824779">
      <w:bodyDiv w:val="1"/>
      <w:marLeft w:val="0"/>
      <w:marRight w:val="0"/>
      <w:marTop w:val="0"/>
      <w:marBottom w:val="0"/>
      <w:divBdr>
        <w:top w:val="none" w:sz="0" w:space="0" w:color="auto"/>
        <w:left w:val="none" w:sz="0" w:space="0" w:color="auto"/>
        <w:bottom w:val="none" w:sz="0" w:space="0" w:color="auto"/>
        <w:right w:val="none" w:sz="0" w:space="0" w:color="auto"/>
      </w:divBdr>
    </w:div>
    <w:div w:id="542719657">
      <w:bodyDiv w:val="1"/>
      <w:marLeft w:val="0"/>
      <w:marRight w:val="0"/>
      <w:marTop w:val="0"/>
      <w:marBottom w:val="0"/>
      <w:divBdr>
        <w:top w:val="none" w:sz="0" w:space="0" w:color="auto"/>
        <w:left w:val="none" w:sz="0" w:space="0" w:color="auto"/>
        <w:bottom w:val="none" w:sz="0" w:space="0" w:color="auto"/>
        <w:right w:val="none" w:sz="0" w:space="0" w:color="auto"/>
      </w:divBdr>
    </w:div>
    <w:div w:id="815872904">
      <w:bodyDiv w:val="1"/>
      <w:marLeft w:val="0"/>
      <w:marRight w:val="0"/>
      <w:marTop w:val="0"/>
      <w:marBottom w:val="0"/>
      <w:divBdr>
        <w:top w:val="none" w:sz="0" w:space="0" w:color="auto"/>
        <w:left w:val="none" w:sz="0" w:space="0" w:color="auto"/>
        <w:bottom w:val="none" w:sz="0" w:space="0" w:color="auto"/>
        <w:right w:val="none" w:sz="0" w:space="0" w:color="auto"/>
      </w:divBdr>
    </w:div>
    <w:div w:id="990868961">
      <w:bodyDiv w:val="1"/>
      <w:marLeft w:val="0"/>
      <w:marRight w:val="0"/>
      <w:marTop w:val="0"/>
      <w:marBottom w:val="0"/>
      <w:divBdr>
        <w:top w:val="none" w:sz="0" w:space="0" w:color="auto"/>
        <w:left w:val="none" w:sz="0" w:space="0" w:color="auto"/>
        <w:bottom w:val="none" w:sz="0" w:space="0" w:color="auto"/>
        <w:right w:val="none" w:sz="0" w:space="0" w:color="auto"/>
      </w:divBdr>
    </w:div>
    <w:div w:id="1410808861">
      <w:bodyDiv w:val="1"/>
      <w:marLeft w:val="0"/>
      <w:marRight w:val="0"/>
      <w:marTop w:val="0"/>
      <w:marBottom w:val="0"/>
      <w:divBdr>
        <w:top w:val="none" w:sz="0" w:space="0" w:color="auto"/>
        <w:left w:val="none" w:sz="0" w:space="0" w:color="auto"/>
        <w:bottom w:val="none" w:sz="0" w:space="0" w:color="auto"/>
        <w:right w:val="none" w:sz="0" w:space="0" w:color="auto"/>
      </w:divBdr>
    </w:div>
    <w:div w:id="1460756216">
      <w:bodyDiv w:val="1"/>
      <w:marLeft w:val="0"/>
      <w:marRight w:val="0"/>
      <w:marTop w:val="0"/>
      <w:marBottom w:val="0"/>
      <w:divBdr>
        <w:top w:val="none" w:sz="0" w:space="0" w:color="auto"/>
        <w:left w:val="none" w:sz="0" w:space="0" w:color="auto"/>
        <w:bottom w:val="none" w:sz="0" w:space="0" w:color="auto"/>
        <w:right w:val="none" w:sz="0" w:space="0" w:color="auto"/>
      </w:divBdr>
    </w:div>
    <w:div w:id="1669168055">
      <w:bodyDiv w:val="1"/>
      <w:marLeft w:val="0"/>
      <w:marRight w:val="0"/>
      <w:marTop w:val="0"/>
      <w:marBottom w:val="0"/>
      <w:divBdr>
        <w:top w:val="none" w:sz="0" w:space="0" w:color="auto"/>
        <w:left w:val="none" w:sz="0" w:space="0" w:color="auto"/>
        <w:bottom w:val="none" w:sz="0" w:space="0" w:color="auto"/>
        <w:right w:val="none" w:sz="0" w:space="0" w:color="auto"/>
      </w:divBdr>
    </w:div>
    <w:div w:id="1988780967">
      <w:bodyDiv w:val="1"/>
      <w:marLeft w:val="0"/>
      <w:marRight w:val="0"/>
      <w:marTop w:val="0"/>
      <w:marBottom w:val="0"/>
      <w:divBdr>
        <w:top w:val="none" w:sz="0" w:space="0" w:color="auto"/>
        <w:left w:val="none" w:sz="0" w:space="0" w:color="auto"/>
        <w:bottom w:val="none" w:sz="0" w:space="0" w:color="auto"/>
        <w:right w:val="none" w:sz="0" w:space="0" w:color="auto"/>
      </w:divBdr>
    </w:div>
    <w:div w:id="211251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CACA FACA</dc:creator>
  <cp:lastModifiedBy>Marija Jeremic</cp:lastModifiedBy>
  <cp:revision>3</cp:revision>
  <dcterms:created xsi:type="dcterms:W3CDTF">2022-05-30T11:17:00Z</dcterms:created>
  <dcterms:modified xsi:type="dcterms:W3CDTF">2022-05-30T11:17:00Z</dcterms:modified>
</cp:coreProperties>
</file>